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rPr>
          <w:rFonts w:ascii="Arial" w:hAnsi="Arial" w:cs="Arial"/>
          <w:b/>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jc w:val="center"/>
        <w:rPr>
          <w:rFonts w:ascii="Arial" w:hAnsi="Arial" w:cs="Arial"/>
          <w:b/>
          <w:sz w:val="28"/>
        </w:rPr>
      </w:pPr>
    </w:p>
    <w:p w:rsidR="0009291B" w:rsidRDefault="0009291B" w:rsidP="0009291B">
      <w:pPr>
        <w:tabs>
          <w:tab w:val="left" w:pos="1755"/>
          <w:tab w:val="center" w:pos="4654"/>
        </w:tabs>
        <w:ind w:left="1800"/>
        <w:jc w:val="center"/>
        <w:rPr>
          <w:rFonts w:ascii="Arial" w:hAnsi="Arial" w:cs="Arial"/>
          <w:b/>
          <w:sz w:val="28"/>
        </w:rPr>
      </w:pPr>
    </w:p>
    <w:p w:rsidR="0009291B" w:rsidRDefault="0009291B" w:rsidP="0009291B">
      <w:pPr>
        <w:tabs>
          <w:tab w:val="left" w:pos="1890"/>
          <w:tab w:val="left" w:pos="1980"/>
          <w:tab w:val="center" w:pos="4654"/>
        </w:tabs>
        <w:ind w:left="1980"/>
        <w:jc w:val="center"/>
        <w:rPr>
          <w:rFonts w:ascii="Arial" w:hAnsi="Arial" w:cs="Arial"/>
          <w:b/>
          <w:sz w:val="28"/>
        </w:rPr>
      </w:pPr>
    </w:p>
    <w:p w:rsidR="0009291B" w:rsidRDefault="0009291B" w:rsidP="0009291B">
      <w:pPr>
        <w:tabs>
          <w:tab w:val="left" w:pos="1890"/>
          <w:tab w:val="left" w:pos="1980"/>
          <w:tab w:val="center" w:pos="4654"/>
        </w:tabs>
        <w:ind w:left="1980" w:right="-900"/>
        <w:jc w:val="center"/>
        <w:rPr>
          <w:rFonts w:ascii="Arial" w:hAnsi="Arial" w:cs="Arial"/>
          <w:b/>
          <w:sz w:val="28"/>
        </w:rPr>
      </w:pPr>
    </w:p>
    <w:p w:rsidR="0009291B" w:rsidRDefault="0009291B" w:rsidP="0009291B">
      <w:pPr>
        <w:tabs>
          <w:tab w:val="left" w:pos="1890"/>
          <w:tab w:val="left" w:pos="1980"/>
          <w:tab w:val="center" w:pos="4654"/>
        </w:tabs>
        <w:ind w:left="1980" w:right="-900"/>
        <w:jc w:val="center"/>
        <w:rPr>
          <w:rFonts w:ascii="Arial" w:hAnsi="Arial" w:cs="Arial"/>
          <w:b/>
          <w:sz w:val="28"/>
        </w:rPr>
      </w:pPr>
    </w:p>
    <w:p w:rsidR="0009291B" w:rsidRDefault="0009291B" w:rsidP="0009291B">
      <w:pPr>
        <w:tabs>
          <w:tab w:val="left" w:pos="1890"/>
          <w:tab w:val="left" w:pos="1980"/>
          <w:tab w:val="center" w:pos="4654"/>
        </w:tabs>
        <w:ind w:left="1980" w:right="-900"/>
        <w:jc w:val="center"/>
        <w:rPr>
          <w:rFonts w:ascii="Arial" w:hAnsi="Arial" w:cs="Arial"/>
          <w:b/>
          <w:sz w:val="28"/>
        </w:rPr>
      </w:pPr>
    </w:p>
    <w:p w:rsidR="0009291B" w:rsidRPr="0009291B" w:rsidRDefault="0009291B" w:rsidP="0009291B">
      <w:pPr>
        <w:tabs>
          <w:tab w:val="left" w:pos="1890"/>
          <w:tab w:val="left" w:pos="1980"/>
          <w:tab w:val="center" w:pos="4654"/>
        </w:tabs>
        <w:ind w:left="1980" w:right="-900"/>
        <w:jc w:val="center"/>
        <w:rPr>
          <w:rFonts w:ascii="Arial" w:hAnsi="Arial" w:cs="Arial"/>
          <w:b/>
          <w:sz w:val="32"/>
        </w:rPr>
      </w:pPr>
      <w:r w:rsidRPr="0009291B">
        <w:rPr>
          <w:rFonts w:ascii="Arial" w:hAnsi="Arial" w:cs="Arial"/>
          <w:b/>
          <w:sz w:val="32"/>
        </w:rPr>
        <w:t>Agreement</w:t>
      </w:r>
    </w:p>
    <w:p w:rsidR="0009291B" w:rsidRDefault="0009291B" w:rsidP="0009291B">
      <w:pPr>
        <w:tabs>
          <w:tab w:val="left" w:pos="1890"/>
          <w:tab w:val="left" w:pos="1980"/>
        </w:tabs>
        <w:ind w:left="1980" w:right="-900"/>
        <w:jc w:val="center"/>
        <w:rPr>
          <w:rFonts w:ascii="Arial" w:hAnsi="Arial" w:cs="Arial"/>
          <w:b/>
          <w:color w:val="000000" w:themeColor="text1"/>
        </w:rPr>
      </w:pPr>
    </w:p>
    <w:p w:rsidR="0009291B" w:rsidRDefault="0009291B" w:rsidP="0009291B">
      <w:pPr>
        <w:tabs>
          <w:tab w:val="left" w:pos="1890"/>
          <w:tab w:val="left" w:pos="1980"/>
        </w:tabs>
        <w:ind w:left="1980" w:right="-900"/>
        <w:jc w:val="center"/>
        <w:rPr>
          <w:rFonts w:ascii="Arial" w:hAnsi="Arial" w:cs="Arial"/>
          <w:b/>
          <w:color w:val="000000" w:themeColor="text1"/>
        </w:rPr>
      </w:pPr>
      <w:r w:rsidRPr="0009291B">
        <w:rPr>
          <w:rFonts w:ascii="Arial" w:hAnsi="Arial" w:cs="Arial"/>
          <w:b/>
          <w:color w:val="000000" w:themeColor="text1"/>
        </w:rPr>
        <w:t>For Implementation of Ayushman Bharat–</w:t>
      </w:r>
    </w:p>
    <w:p w:rsidR="0009291B" w:rsidRPr="0009291B" w:rsidRDefault="0009291B" w:rsidP="0009291B">
      <w:pPr>
        <w:tabs>
          <w:tab w:val="left" w:pos="1890"/>
          <w:tab w:val="left" w:pos="1980"/>
        </w:tabs>
        <w:ind w:left="1980" w:right="-900"/>
        <w:jc w:val="center"/>
        <w:rPr>
          <w:rFonts w:ascii="Arial" w:hAnsi="Arial" w:cs="Arial"/>
          <w:b/>
          <w:color w:val="000000" w:themeColor="text1"/>
        </w:rPr>
      </w:pPr>
      <w:r w:rsidRPr="0009291B">
        <w:rPr>
          <w:rFonts w:ascii="Arial" w:hAnsi="Arial" w:cs="Arial"/>
          <w:b/>
          <w:color w:val="000000" w:themeColor="text1"/>
        </w:rPr>
        <w:t>Pradhan Mantri Jan Arogya Yojana (AB-PMJAY)</w:t>
      </w:r>
    </w:p>
    <w:p w:rsidR="0009291B" w:rsidRDefault="0009291B" w:rsidP="0009291B">
      <w:pPr>
        <w:tabs>
          <w:tab w:val="left" w:pos="1890"/>
          <w:tab w:val="left" w:pos="1980"/>
        </w:tabs>
        <w:ind w:left="1980" w:right="-900"/>
        <w:jc w:val="center"/>
        <w:rPr>
          <w:rFonts w:ascii="Arial" w:hAnsi="Arial" w:cs="Arial"/>
          <w:b/>
        </w:rPr>
      </w:pPr>
    </w:p>
    <w:p w:rsidR="0009291B" w:rsidRPr="0009291B" w:rsidRDefault="0009291B" w:rsidP="0009291B">
      <w:pPr>
        <w:tabs>
          <w:tab w:val="left" w:pos="1890"/>
          <w:tab w:val="left" w:pos="1980"/>
        </w:tabs>
        <w:ind w:left="1980" w:right="-900"/>
        <w:jc w:val="center"/>
        <w:rPr>
          <w:rFonts w:ascii="Arial" w:hAnsi="Arial" w:cs="Arial"/>
          <w:b/>
        </w:rPr>
      </w:pPr>
      <w:r w:rsidRPr="0009291B">
        <w:rPr>
          <w:rFonts w:ascii="Arial" w:hAnsi="Arial" w:cs="Arial"/>
          <w:b/>
        </w:rPr>
        <w:t>Between</w:t>
      </w:r>
    </w:p>
    <w:p w:rsidR="0009291B" w:rsidRDefault="00E31785" w:rsidP="0009291B">
      <w:pPr>
        <w:tabs>
          <w:tab w:val="left" w:pos="1890"/>
          <w:tab w:val="left" w:pos="1980"/>
        </w:tabs>
        <w:ind w:left="1980" w:right="-900"/>
        <w:jc w:val="center"/>
        <w:rPr>
          <w:rFonts w:ascii="Arial" w:hAnsi="Arial" w:cs="Arial"/>
          <w:b/>
        </w:rPr>
      </w:pPr>
      <w:proofErr w:type="spellStart"/>
      <w:r w:rsidRPr="00FB000F">
        <w:rPr>
          <w:rFonts w:ascii="Arial" w:hAnsi="Arial" w:cs="Arial"/>
          <w:b/>
          <w:highlight w:val="yellow"/>
        </w:rPr>
        <w:t>Sahyog</w:t>
      </w:r>
      <w:proofErr w:type="spellEnd"/>
      <w:r w:rsidRPr="00FB000F">
        <w:rPr>
          <w:rFonts w:ascii="Arial" w:hAnsi="Arial" w:cs="Arial"/>
          <w:b/>
          <w:highlight w:val="yellow"/>
        </w:rPr>
        <w:t xml:space="preserve"> Hospital</w:t>
      </w:r>
    </w:p>
    <w:p w:rsidR="006970D7" w:rsidRPr="0009291B" w:rsidRDefault="006970D7" w:rsidP="0009291B">
      <w:pPr>
        <w:tabs>
          <w:tab w:val="left" w:pos="1890"/>
          <w:tab w:val="left" w:pos="1980"/>
        </w:tabs>
        <w:ind w:left="1980" w:right="-900"/>
        <w:jc w:val="center"/>
        <w:rPr>
          <w:rFonts w:ascii="Arial" w:hAnsi="Arial" w:cs="Arial"/>
          <w:b/>
        </w:rPr>
      </w:pPr>
      <w:r>
        <w:rPr>
          <w:rFonts w:ascii="Arial" w:hAnsi="Arial" w:cs="Arial"/>
          <w:b/>
        </w:rPr>
        <w:t>And</w:t>
      </w:r>
    </w:p>
    <w:p w:rsidR="0009291B" w:rsidRPr="0009291B" w:rsidRDefault="0009291B" w:rsidP="0009291B">
      <w:pPr>
        <w:tabs>
          <w:tab w:val="left" w:pos="1890"/>
          <w:tab w:val="left" w:pos="1980"/>
        </w:tabs>
        <w:ind w:left="1980" w:right="-900"/>
        <w:jc w:val="center"/>
        <w:rPr>
          <w:rFonts w:ascii="Arial" w:hAnsi="Arial" w:cs="Arial"/>
          <w:b/>
        </w:rPr>
      </w:pPr>
      <w:r w:rsidRPr="0009291B">
        <w:rPr>
          <w:rFonts w:ascii="Arial" w:hAnsi="Arial" w:cs="Arial"/>
          <w:b/>
        </w:rPr>
        <w:t xml:space="preserve">Bihar Swasthya Suraksha Samiti </w:t>
      </w:r>
    </w:p>
    <w:p w:rsidR="0009291B" w:rsidRPr="0009291B" w:rsidRDefault="0009291B" w:rsidP="0009291B">
      <w:pPr>
        <w:tabs>
          <w:tab w:val="left" w:pos="1890"/>
          <w:tab w:val="left" w:pos="1980"/>
        </w:tabs>
        <w:ind w:left="1980" w:right="-900"/>
        <w:jc w:val="center"/>
        <w:rPr>
          <w:rFonts w:ascii="Arial" w:hAnsi="Arial" w:cs="Arial"/>
          <w:b/>
        </w:rPr>
      </w:pPr>
      <w:r w:rsidRPr="0009291B">
        <w:rPr>
          <w:rFonts w:ascii="Arial" w:hAnsi="Arial" w:cs="Arial"/>
          <w:b/>
        </w:rPr>
        <w:t>And</w:t>
      </w:r>
    </w:p>
    <w:p w:rsidR="0009291B" w:rsidRPr="0009291B" w:rsidRDefault="0009291B" w:rsidP="0009291B">
      <w:pPr>
        <w:tabs>
          <w:tab w:val="left" w:pos="1890"/>
          <w:tab w:val="left" w:pos="1980"/>
        </w:tabs>
        <w:ind w:left="1980" w:right="-900"/>
        <w:jc w:val="center"/>
        <w:rPr>
          <w:rFonts w:ascii="Arial" w:hAnsi="Arial" w:cs="Arial"/>
          <w:color w:val="000000"/>
        </w:rPr>
      </w:pPr>
      <w:r w:rsidRPr="0009291B">
        <w:rPr>
          <w:rFonts w:ascii="Arial" w:hAnsi="Arial" w:cs="Arial"/>
          <w:b/>
        </w:rPr>
        <w:t>MedSave Health Insurance TPA Limited</w:t>
      </w:r>
    </w:p>
    <w:p w:rsidR="0009291B" w:rsidRPr="0009291B" w:rsidRDefault="0009291B" w:rsidP="0009291B">
      <w:pPr>
        <w:tabs>
          <w:tab w:val="left" w:pos="1890"/>
          <w:tab w:val="left" w:pos="1980"/>
        </w:tabs>
        <w:ind w:left="1980" w:right="-900"/>
        <w:jc w:val="center"/>
        <w:rPr>
          <w:rFonts w:ascii="Arial" w:hAnsi="Arial" w:cs="Arial"/>
          <w:color w:val="000000"/>
        </w:rPr>
      </w:pPr>
    </w:p>
    <w:p w:rsidR="0009291B" w:rsidRPr="0009291B" w:rsidRDefault="0009291B" w:rsidP="0009291B">
      <w:pPr>
        <w:pStyle w:val="NormalWeb"/>
        <w:tabs>
          <w:tab w:val="left" w:pos="1890"/>
          <w:tab w:val="left" w:pos="1980"/>
        </w:tabs>
        <w:spacing w:before="0" w:after="0" w:line="276" w:lineRule="auto"/>
        <w:ind w:left="1980" w:right="-900"/>
        <w:jc w:val="both"/>
        <w:rPr>
          <w:rFonts w:ascii="Arial" w:hAnsi="Arial" w:cs="Arial"/>
          <w:color w:val="000000"/>
          <w:lang w:val="en-GB"/>
        </w:rPr>
      </w:pPr>
      <w:r w:rsidRPr="0009291B">
        <w:rPr>
          <w:rFonts w:ascii="Arial" w:hAnsi="Arial" w:cs="Arial"/>
          <w:color w:val="000000"/>
          <w:lang w:val="en-GB"/>
        </w:rPr>
        <w:t xml:space="preserve">This Agreement (Hereinafter referred to as “Agreement”) made at Patna on this </w:t>
      </w:r>
      <w:r w:rsidRPr="000A3A9F">
        <w:rPr>
          <w:rFonts w:ascii="Arial" w:hAnsi="Arial" w:cs="Arial"/>
          <w:color w:val="000000"/>
          <w:highlight w:val="yellow"/>
          <w:lang w:val="en-GB"/>
        </w:rPr>
        <w:t>25</w:t>
      </w:r>
      <w:r w:rsidRPr="000A3A9F">
        <w:rPr>
          <w:rFonts w:ascii="Arial" w:hAnsi="Arial" w:cs="Arial"/>
          <w:color w:val="000000"/>
          <w:highlight w:val="yellow"/>
          <w:vertAlign w:val="superscript"/>
          <w:lang w:val="en-GB"/>
        </w:rPr>
        <w:t>th</w:t>
      </w:r>
      <w:r w:rsidRPr="000A3A9F">
        <w:rPr>
          <w:rFonts w:ascii="Arial" w:hAnsi="Arial" w:cs="Arial"/>
          <w:color w:val="000000"/>
          <w:highlight w:val="yellow"/>
          <w:lang w:val="en-GB"/>
        </w:rPr>
        <w:t xml:space="preserve"> day of October, 2018.</w:t>
      </w:r>
    </w:p>
    <w:p w:rsidR="0009291B" w:rsidRPr="0009291B" w:rsidRDefault="0009291B" w:rsidP="0009291B">
      <w:pPr>
        <w:pStyle w:val="NormalWeb"/>
        <w:tabs>
          <w:tab w:val="left" w:pos="1890"/>
          <w:tab w:val="left" w:pos="1980"/>
        </w:tabs>
        <w:spacing w:before="0" w:after="0" w:line="276" w:lineRule="auto"/>
        <w:ind w:left="1980" w:right="-900"/>
        <w:jc w:val="both"/>
        <w:rPr>
          <w:rFonts w:ascii="Arial" w:hAnsi="Arial" w:cs="Arial"/>
          <w:b/>
          <w:bCs/>
          <w:color w:val="000000"/>
          <w:lang w:val="en-GB"/>
        </w:rPr>
      </w:pPr>
    </w:p>
    <w:p w:rsidR="0009291B" w:rsidRPr="0009291B" w:rsidRDefault="0009291B" w:rsidP="0009291B">
      <w:pPr>
        <w:pStyle w:val="NormalWeb"/>
        <w:tabs>
          <w:tab w:val="left" w:pos="1890"/>
          <w:tab w:val="left" w:pos="1980"/>
        </w:tabs>
        <w:spacing w:before="0" w:after="0" w:line="276" w:lineRule="auto"/>
        <w:ind w:left="1980" w:right="-900"/>
        <w:jc w:val="both"/>
        <w:rPr>
          <w:rFonts w:ascii="Arial" w:hAnsi="Arial" w:cs="Arial"/>
          <w:b/>
          <w:bCs/>
          <w:color w:val="000000"/>
          <w:lang w:val="en-GB"/>
        </w:rPr>
      </w:pPr>
      <w:r w:rsidRPr="0009291B">
        <w:rPr>
          <w:rFonts w:ascii="Arial" w:hAnsi="Arial" w:cs="Arial"/>
          <w:b/>
          <w:bCs/>
          <w:color w:val="000000"/>
          <w:lang w:val="en-GB"/>
        </w:rPr>
        <w:t>BETWEEN</w:t>
      </w:r>
    </w:p>
    <w:p w:rsidR="0009291B" w:rsidRPr="0009291B" w:rsidRDefault="00F16525" w:rsidP="0009291B">
      <w:pPr>
        <w:pStyle w:val="NormalWeb"/>
        <w:tabs>
          <w:tab w:val="left" w:pos="1890"/>
          <w:tab w:val="left" w:pos="1980"/>
        </w:tabs>
        <w:spacing w:before="0" w:after="0" w:line="276" w:lineRule="auto"/>
        <w:ind w:left="1980" w:right="-900" w:firstLine="720"/>
        <w:jc w:val="both"/>
        <w:rPr>
          <w:rFonts w:ascii="Arial" w:hAnsi="Arial" w:cs="Arial"/>
          <w:color w:val="000000"/>
          <w:lang w:val="en-GB"/>
        </w:rPr>
      </w:pPr>
      <w:r w:rsidRPr="00FB000F">
        <w:rPr>
          <w:rFonts w:ascii="Arial" w:hAnsi="Arial" w:cs="Arial"/>
          <w:color w:val="000000"/>
          <w:highlight w:val="yellow"/>
          <w:lang w:val="en-GB"/>
        </w:rPr>
        <w:t>Sahyog Hospital</w:t>
      </w:r>
      <w:r>
        <w:rPr>
          <w:rFonts w:ascii="Arial" w:hAnsi="Arial" w:cs="Arial"/>
          <w:color w:val="000000"/>
          <w:lang w:val="en-GB"/>
        </w:rPr>
        <w:t>, a</w:t>
      </w:r>
      <w:r w:rsidR="0009291B" w:rsidRPr="0009291B">
        <w:rPr>
          <w:rFonts w:ascii="Arial" w:hAnsi="Arial" w:cs="Arial"/>
          <w:color w:val="000000"/>
          <w:lang w:val="en-GB"/>
        </w:rPr>
        <w:t xml:space="preserve">n institution located in Patna, having their registered office at </w:t>
      </w:r>
      <w:r w:rsidRPr="00FB000F">
        <w:rPr>
          <w:rFonts w:ascii="Arial" w:hAnsi="Arial" w:cs="Arial"/>
          <w:color w:val="000000"/>
          <w:highlight w:val="yellow"/>
          <w:lang w:val="en-GB"/>
        </w:rPr>
        <w:t xml:space="preserve">40 – </w:t>
      </w:r>
      <w:proofErr w:type="spellStart"/>
      <w:r w:rsidRPr="00FB000F">
        <w:rPr>
          <w:rFonts w:ascii="Arial" w:hAnsi="Arial" w:cs="Arial"/>
          <w:color w:val="000000"/>
          <w:highlight w:val="yellow"/>
          <w:lang w:val="en-GB"/>
        </w:rPr>
        <w:t>Patliputra</w:t>
      </w:r>
      <w:proofErr w:type="spellEnd"/>
      <w:r w:rsidRPr="00FB000F">
        <w:rPr>
          <w:rFonts w:ascii="Arial" w:hAnsi="Arial" w:cs="Arial"/>
          <w:color w:val="000000"/>
          <w:highlight w:val="yellow"/>
          <w:lang w:val="en-GB"/>
        </w:rPr>
        <w:t xml:space="preserve"> Colony</w:t>
      </w:r>
      <w:r w:rsidR="0009291B" w:rsidRPr="00FB000F">
        <w:rPr>
          <w:rFonts w:ascii="Arial" w:hAnsi="Arial" w:cs="Arial"/>
          <w:color w:val="000000"/>
          <w:highlight w:val="yellow"/>
          <w:lang w:val="en-GB"/>
        </w:rPr>
        <w:t>, Patna – 80</w:t>
      </w:r>
      <w:r w:rsidRPr="00FB000F">
        <w:rPr>
          <w:rFonts w:ascii="Arial" w:hAnsi="Arial" w:cs="Arial"/>
          <w:color w:val="000000"/>
          <w:highlight w:val="yellow"/>
          <w:lang w:val="en-GB"/>
        </w:rPr>
        <w:t>0013</w:t>
      </w:r>
      <w:bookmarkStart w:id="0" w:name="_GoBack"/>
      <w:bookmarkEnd w:id="0"/>
      <w:r w:rsidR="0009291B" w:rsidRPr="0009291B">
        <w:rPr>
          <w:rFonts w:ascii="Arial" w:hAnsi="Arial" w:cs="Arial"/>
          <w:color w:val="000000"/>
          <w:lang w:val="en-GB"/>
        </w:rPr>
        <w:t>, Bihar (here in after referred to as “EHCP”, which expression shall, unless repugnant to the context or meaning thereof, be deemed to mean and include it's successors and permitted assigns) as party of the FIRST PART</w:t>
      </w:r>
    </w:p>
    <w:sectPr w:rsidR="0009291B" w:rsidRPr="0009291B" w:rsidSect="0009291B">
      <w:pgSz w:w="12240" w:h="15840"/>
      <w:pgMar w:top="1440" w:right="1440" w:bottom="2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291B"/>
    <w:rsid w:val="0009291B"/>
    <w:rsid w:val="000A3A9F"/>
    <w:rsid w:val="001107A6"/>
    <w:rsid w:val="006970D7"/>
    <w:rsid w:val="006C00C6"/>
    <w:rsid w:val="00A6635C"/>
    <w:rsid w:val="00E31785"/>
    <w:rsid w:val="00F16525"/>
    <w:rsid w:val="00FB00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91B"/>
    <w:pPr>
      <w:spacing w:after="0" w:line="240" w:lineRule="auto"/>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9291B"/>
    <w:pPr>
      <w:suppressAutoHyphens/>
      <w:spacing w:before="280" w:after="115"/>
    </w:pPr>
    <w:rPr>
      <w:rFonts w:ascii="Times New Roman" w:eastAsia="MS ??" w:hAnsi="Times New Roman" w:cs="Times New Roman"/>
      <w:lang w:val="en-US" w:eastAsia="ar-SA"/>
    </w:rPr>
  </w:style>
  <w:style w:type="paragraph" w:styleId="BalloonText">
    <w:name w:val="Balloon Text"/>
    <w:basedOn w:val="Normal"/>
    <w:link w:val="BalloonTextChar"/>
    <w:uiPriority w:val="99"/>
    <w:semiHidden/>
    <w:unhideWhenUsed/>
    <w:rsid w:val="0009291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291B"/>
    <w:rPr>
      <w:rFonts w:ascii="Segoe UI" w:hAnsi="Segoe UI" w:cs="Segoe UI"/>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100</Words>
  <Characters>576</Characters>
  <Application>Microsoft Office Word</Application>
  <DocSecurity>0</DocSecurity>
  <Lines>4</Lines>
  <Paragraphs>1</Paragraphs>
  <ScaleCrop>false</ScaleCrop>
  <Company>KPMG</Company>
  <LinksUpToDate>false</LinksUpToDate>
  <CharactersWithSpaces>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Gupta, Akash</dc:creator>
  <cp:keywords/>
  <dc:description/>
  <cp:lastModifiedBy>M.K.NIZAMI</cp:lastModifiedBy>
  <cp:revision>7</cp:revision>
  <cp:lastPrinted>2018-10-25T12:32:00Z</cp:lastPrinted>
  <dcterms:created xsi:type="dcterms:W3CDTF">2018-10-25T12:25:00Z</dcterms:created>
  <dcterms:modified xsi:type="dcterms:W3CDTF">2019-07-23T07:41:00Z</dcterms:modified>
</cp:coreProperties>
</file>